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98" w:rsidRDefault="00A44898" w:rsidP="00A44898">
      <w:pPr>
        <w:pStyle w:val="aa"/>
        <w:jc w:val="center"/>
        <w:rPr>
          <w:sz w:val="32"/>
          <w:szCs w:val="32"/>
        </w:rPr>
      </w:pPr>
      <w:r w:rsidRPr="007D5B92">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зображение 028_герб" style="width:33.6pt;height:39pt;visibility:visible;mso-wrap-style:square">
            <v:imagedata r:id="rId5" o:title="Изображение 028_герб"/>
          </v:shape>
        </w:pict>
      </w:r>
    </w:p>
    <w:p w:rsidR="00A44898" w:rsidRPr="005F73D8" w:rsidRDefault="00A44898" w:rsidP="00A44898">
      <w:pPr>
        <w:pStyle w:val="aa"/>
        <w:jc w:val="center"/>
        <w:rPr>
          <w:sz w:val="32"/>
          <w:szCs w:val="32"/>
        </w:rPr>
      </w:pPr>
      <w:r w:rsidRPr="005F73D8">
        <w:rPr>
          <w:sz w:val="32"/>
          <w:szCs w:val="32"/>
        </w:rPr>
        <w:t>Администрация</w:t>
      </w:r>
    </w:p>
    <w:p w:rsidR="00A44898" w:rsidRPr="005F73D8" w:rsidRDefault="00A44898" w:rsidP="00A44898">
      <w:pPr>
        <w:pStyle w:val="aa"/>
        <w:jc w:val="center"/>
        <w:rPr>
          <w:sz w:val="32"/>
          <w:szCs w:val="32"/>
        </w:rPr>
      </w:pPr>
      <w:r w:rsidRPr="005F73D8">
        <w:rPr>
          <w:sz w:val="32"/>
          <w:szCs w:val="32"/>
        </w:rPr>
        <w:t>Декабристского муниципального образования</w:t>
      </w:r>
    </w:p>
    <w:p w:rsidR="00A44898" w:rsidRPr="005F73D8" w:rsidRDefault="00A44898" w:rsidP="00A44898">
      <w:pPr>
        <w:pStyle w:val="aa"/>
        <w:pBdr>
          <w:bottom w:val="single" w:sz="6" w:space="1" w:color="auto"/>
        </w:pBdr>
        <w:jc w:val="center"/>
        <w:rPr>
          <w:sz w:val="32"/>
          <w:szCs w:val="32"/>
        </w:rPr>
      </w:pPr>
      <w:r w:rsidRPr="005F73D8">
        <w:rPr>
          <w:sz w:val="32"/>
          <w:szCs w:val="32"/>
        </w:rPr>
        <w:t>Ершовского</w:t>
      </w:r>
      <w:r>
        <w:rPr>
          <w:sz w:val="32"/>
          <w:szCs w:val="32"/>
        </w:rPr>
        <w:t xml:space="preserve"> муниципального</w:t>
      </w:r>
      <w:r w:rsidRPr="005F73D8">
        <w:rPr>
          <w:sz w:val="32"/>
          <w:szCs w:val="32"/>
        </w:rPr>
        <w:t xml:space="preserve"> района Саратовской области</w:t>
      </w:r>
    </w:p>
    <w:p w:rsidR="00A44898" w:rsidRPr="005F73D8" w:rsidRDefault="00A44898" w:rsidP="00A44898">
      <w:pPr>
        <w:pStyle w:val="aa"/>
        <w:rPr>
          <w:sz w:val="28"/>
          <w:szCs w:val="28"/>
        </w:rPr>
      </w:pPr>
    </w:p>
    <w:p w:rsidR="00A44898" w:rsidRDefault="00A44898" w:rsidP="00A44898">
      <w:pPr>
        <w:pStyle w:val="aa"/>
        <w:jc w:val="center"/>
        <w:rPr>
          <w:b/>
          <w:sz w:val="28"/>
          <w:szCs w:val="28"/>
        </w:rPr>
      </w:pPr>
      <w:r w:rsidRPr="005F73D8">
        <w:rPr>
          <w:b/>
          <w:sz w:val="28"/>
          <w:szCs w:val="28"/>
        </w:rPr>
        <w:t>ПОСТАНОВЛЕНИЕ</w:t>
      </w:r>
    </w:p>
    <w:p w:rsidR="00A44898" w:rsidRPr="005F73D8" w:rsidRDefault="00A44898" w:rsidP="00A44898">
      <w:pPr>
        <w:pStyle w:val="aa"/>
        <w:jc w:val="center"/>
        <w:rPr>
          <w:b/>
          <w:sz w:val="28"/>
          <w:szCs w:val="28"/>
        </w:rPr>
      </w:pPr>
    </w:p>
    <w:p w:rsidR="00A44898" w:rsidRPr="005F73D8" w:rsidRDefault="00A44898" w:rsidP="00A44898">
      <w:pPr>
        <w:pStyle w:val="aa"/>
        <w:ind w:firstLine="708"/>
        <w:rPr>
          <w:sz w:val="28"/>
          <w:szCs w:val="28"/>
        </w:rPr>
      </w:pPr>
      <w:r>
        <w:rPr>
          <w:sz w:val="28"/>
          <w:szCs w:val="28"/>
        </w:rPr>
        <w:t>от 23</w:t>
      </w:r>
      <w:r w:rsidRPr="005F73D8">
        <w:rPr>
          <w:sz w:val="28"/>
          <w:szCs w:val="28"/>
        </w:rPr>
        <w:t xml:space="preserve"> </w:t>
      </w:r>
      <w:r>
        <w:rPr>
          <w:sz w:val="28"/>
          <w:szCs w:val="28"/>
        </w:rPr>
        <w:t>мая</w:t>
      </w:r>
      <w:r w:rsidRPr="005F73D8">
        <w:rPr>
          <w:sz w:val="28"/>
          <w:szCs w:val="28"/>
        </w:rPr>
        <w:t xml:space="preserve"> 201</w:t>
      </w:r>
      <w:r>
        <w:rPr>
          <w:sz w:val="28"/>
          <w:szCs w:val="28"/>
        </w:rPr>
        <w:t>7</w:t>
      </w:r>
      <w:r w:rsidRPr="005F73D8">
        <w:rPr>
          <w:sz w:val="28"/>
          <w:szCs w:val="28"/>
        </w:rPr>
        <w:t xml:space="preserve"> г</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F73D8">
        <w:rPr>
          <w:sz w:val="28"/>
          <w:szCs w:val="28"/>
        </w:rPr>
        <w:t xml:space="preserve">№ </w:t>
      </w:r>
      <w:r>
        <w:rPr>
          <w:sz w:val="28"/>
          <w:szCs w:val="28"/>
        </w:rPr>
        <w:t>22</w:t>
      </w:r>
    </w:p>
    <w:p w:rsidR="007D23E5" w:rsidRPr="00A44898" w:rsidRDefault="007D23E5" w:rsidP="00A44898">
      <w:pPr>
        <w:pStyle w:val="aa"/>
        <w:rPr>
          <w:sz w:val="24"/>
          <w:szCs w:val="24"/>
        </w:rPr>
      </w:pPr>
    </w:p>
    <w:p w:rsidR="00A44898" w:rsidRDefault="00F234BC" w:rsidP="00F234BC">
      <w:pPr>
        <w:widowControl w:val="0"/>
        <w:tabs>
          <w:tab w:val="left" w:pos="4962"/>
        </w:tabs>
        <w:suppressAutoHyphens/>
        <w:autoSpaceDE w:val="0"/>
        <w:autoSpaceDN w:val="0"/>
        <w:adjustRightInd w:val="0"/>
        <w:ind w:right="-1"/>
        <w:jc w:val="both"/>
        <w:rPr>
          <w:b/>
          <w:color w:val="000000"/>
          <w:sz w:val="28"/>
          <w:szCs w:val="28"/>
        </w:rPr>
      </w:pPr>
      <w:r w:rsidRPr="00F234BC">
        <w:rPr>
          <w:b/>
          <w:color w:val="000000"/>
          <w:sz w:val="28"/>
          <w:szCs w:val="28"/>
        </w:rPr>
        <w:t>Об утверждении порядка формирования,</w:t>
      </w:r>
    </w:p>
    <w:p w:rsidR="00A44898" w:rsidRDefault="00F234BC" w:rsidP="00F234BC">
      <w:pPr>
        <w:widowControl w:val="0"/>
        <w:tabs>
          <w:tab w:val="left" w:pos="4962"/>
        </w:tabs>
        <w:suppressAutoHyphens/>
        <w:autoSpaceDE w:val="0"/>
        <w:autoSpaceDN w:val="0"/>
        <w:adjustRightInd w:val="0"/>
        <w:ind w:right="-1"/>
        <w:jc w:val="both"/>
        <w:rPr>
          <w:b/>
          <w:color w:val="000000"/>
          <w:sz w:val="28"/>
          <w:szCs w:val="28"/>
        </w:rPr>
      </w:pPr>
      <w:r w:rsidRPr="00F234BC">
        <w:rPr>
          <w:b/>
          <w:color w:val="000000"/>
          <w:sz w:val="28"/>
          <w:szCs w:val="28"/>
        </w:rPr>
        <w:t>утверждения и ведения планов закупок товаров,</w:t>
      </w:r>
    </w:p>
    <w:p w:rsidR="00F234BC" w:rsidRPr="00F234BC" w:rsidRDefault="00F234BC" w:rsidP="00F234BC">
      <w:pPr>
        <w:widowControl w:val="0"/>
        <w:tabs>
          <w:tab w:val="left" w:pos="4962"/>
        </w:tabs>
        <w:suppressAutoHyphens/>
        <w:autoSpaceDE w:val="0"/>
        <w:autoSpaceDN w:val="0"/>
        <w:adjustRightInd w:val="0"/>
        <w:ind w:right="-1"/>
        <w:jc w:val="both"/>
        <w:rPr>
          <w:b/>
          <w:color w:val="000000"/>
          <w:sz w:val="28"/>
          <w:szCs w:val="28"/>
        </w:rPr>
      </w:pPr>
      <w:r w:rsidRPr="00F234BC">
        <w:rPr>
          <w:b/>
          <w:color w:val="000000"/>
          <w:sz w:val="28"/>
          <w:szCs w:val="28"/>
        </w:rPr>
        <w:t>работ, услуг для обеспечения муниципальных нужд</w:t>
      </w:r>
    </w:p>
    <w:p w:rsidR="00F234BC" w:rsidRDefault="00F234BC" w:rsidP="00A44898">
      <w:pPr>
        <w:widowControl w:val="0"/>
        <w:suppressAutoHyphens/>
        <w:autoSpaceDE w:val="0"/>
        <w:autoSpaceDN w:val="0"/>
        <w:adjustRightInd w:val="0"/>
        <w:jc w:val="both"/>
        <w:rPr>
          <w:color w:val="000000"/>
          <w:sz w:val="28"/>
          <w:szCs w:val="28"/>
        </w:rPr>
      </w:pPr>
    </w:p>
    <w:p w:rsidR="00A44898" w:rsidRDefault="00F234BC" w:rsidP="00F234BC">
      <w:pPr>
        <w:widowControl w:val="0"/>
        <w:suppressAutoHyphens/>
        <w:autoSpaceDE w:val="0"/>
        <w:autoSpaceDN w:val="0"/>
        <w:adjustRightInd w:val="0"/>
        <w:ind w:firstLine="539"/>
        <w:jc w:val="both"/>
        <w:rPr>
          <w:color w:val="000000"/>
          <w:sz w:val="28"/>
          <w:szCs w:val="28"/>
        </w:rPr>
      </w:pPr>
      <w:proofErr w:type="gramStart"/>
      <w:r w:rsidRPr="00D03644">
        <w:rPr>
          <w:color w:val="000000"/>
          <w:sz w:val="28"/>
          <w:szCs w:val="28"/>
        </w:rPr>
        <w:t>В соответствии с</w:t>
      </w:r>
      <w:r w:rsidR="0019514F">
        <w:rPr>
          <w:color w:val="000000"/>
          <w:sz w:val="28"/>
          <w:szCs w:val="28"/>
        </w:rPr>
        <w:t xml:space="preserve"> </w:t>
      </w:r>
      <w:r w:rsidRPr="00D03644">
        <w:rPr>
          <w:color w:val="000000"/>
          <w:sz w:val="28"/>
          <w:szCs w:val="28"/>
        </w:rPr>
        <w:t>частью</w:t>
      </w:r>
      <w:r w:rsidR="00A44898">
        <w:rPr>
          <w:color w:val="000000"/>
          <w:sz w:val="28"/>
          <w:szCs w:val="28"/>
        </w:rPr>
        <w:t xml:space="preserve"> </w:t>
      </w:r>
      <w:r w:rsidRPr="00D03644">
        <w:rPr>
          <w:color w:val="000000"/>
          <w:sz w:val="28"/>
          <w:szCs w:val="28"/>
        </w:rPr>
        <w:t>5 статьи</w:t>
      </w:r>
      <w:r w:rsidR="00A44898">
        <w:rPr>
          <w:color w:val="000000"/>
          <w:sz w:val="28"/>
          <w:szCs w:val="28"/>
        </w:rPr>
        <w:t xml:space="preserve"> </w:t>
      </w:r>
      <w:r w:rsidRPr="00D03644">
        <w:rPr>
          <w:color w:val="000000"/>
          <w:sz w:val="28"/>
          <w:szCs w:val="28"/>
        </w:rPr>
        <w:t>17 Федерального закона от 5 апреля 2013 года</w:t>
      </w:r>
      <w:r w:rsidR="00A44898">
        <w:rPr>
          <w:color w:val="000000"/>
          <w:sz w:val="28"/>
          <w:szCs w:val="28"/>
        </w:rPr>
        <w:t xml:space="preserve"> </w:t>
      </w:r>
      <w:r w:rsidRPr="00D03644">
        <w:rPr>
          <w:color w:val="000000"/>
          <w:sz w:val="28"/>
          <w:szCs w:val="28"/>
        </w:rPr>
        <w:t>№</w:t>
      </w:r>
      <w:r w:rsidR="00A44898">
        <w:rPr>
          <w:color w:val="000000"/>
          <w:sz w:val="28"/>
          <w:szCs w:val="28"/>
        </w:rPr>
        <w:t xml:space="preserve"> </w:t>
      </w:r>
      <w:r w:rsidRPr="00D03644">
        <w:rPr>
          <w:color w:val="000000"/>
          <w:sz w:val="28"/>
          <w:szCs w:val="28"/>
        </w:rPr>
        <w:t>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w:t>
      </w:r>
      <w:r w:rsidR="00A44898">
        <w:rPr>
          <w:color w:val="000000"/>
          <w:sz w:val="28"/>
          <w:szCs w:val="28"/>
        </w:rPr>
        <w:t xml:space="preserve"> </w:t>
      </w:r>
      <w:r w:rsidRPr="00D03644">
        <w:rPr>
          <w:color w:val="000000"/>
          <w:sz w:val="28"/>
          <w:szCs w:val="28"/>
        </w:rPr>
        <w:t>ноября 2013 года №</w:t>
      </w:r>
      <w:r w:rsidR="00A44898">
        <w:rPr>
          <w:color w:val="000000"/>
          <w:sz w:val="28"/>
          <w:szCs w:val="28"/>
        </w:rPr>
        <w:t xml:space="preserve"> </w:t>
      </w:r>
      <w:r w:rsidRPr="00D03644">
        <w:rPr>
          <w:color w:val="000000"/>
          <w:sz w:val="28"/>
          <w:szCs w:val="28"/>
        </w:rPr>
        <w:t>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w:t>
      </w:r>
      <w:proofErr w:type="gramEnd"/>
      <w:r w:rsidRPr="00D03644">
        <w:rPr>
          <w:color w:val="000000"/>
          <w:sz w:val="28"/>
          <w:szCs w:val="28"/>
        </w:rPr>
        <w:t xml:space="preserve"> нужд, а также </w:t>
      </w:r>
      <w:proofErr w:type="gramStart"/>
      <w:r w:rsidRPr="00D03644">
        <w:rPr>
          <w:color w:val="000000"/>
          <w:sz w:val="28"/>
          <w:szCs w:val="28"/>
        </w:rPr>
        <w:t>требованиях</w:t>
      </w:r>
      <w:proofErr w:type="gramEnd"/>
      <w:r w:rsidRPr="00D03644">
        <w:rPr>
          <w:color w:val="000000"/>
          <w:sz w:val="28"/>
          <w:szCs w:val="28"/>
        </w:rPr>
        <w:t xml:space="preserve"> к форме планов закупок товаров, работ, услуг» администрация </w:t>
      </w:r>
      <w:r w:rsidR="00A44898">
        <w:rPr>
          <w:color w:val="000000"/>
          <w:sz w:val="28"/>
          <w:szCs w:val="28"/>
        </w:rPr>
        <w:t>Декабристского</w:t>
      </w:r>
      <w:r w:rsidRPr="00D03644">
        <w:rPr>
          <w:color w:val="000000"/>
          <w:sz w:val="28"/>
          <w:szCs w:val="28"/>
        </w:rPr>
        <w:t xml:space="preserve"> МО</w:t>
      </w:r>
    </w:p>
    <w:p w:rsidR="00F234BC" w:rsidRPr="00D03644" w:rsidRDefault="00F234BC" w:rsidP="00A44898">
      <w:pPr>
        <w:widowControl w:val="0"/>
        <w:suppressAutoHyphens/>
        <w:autoSpaceDE w:val="0"/>
        <w:autoSpaceDN w:val="0"/>
        <w:adjustRightInd w:val="0"/>
        <w:ind w:firstLine="539"/>
        <w:jc w:val="center"/>
        <w:rPr>
          <w:color w:val="000000"/>
          <w:sz w:val="28"/>
          <w:szCs w:val="28"/>
        </w:rPr>
      </w:pPr>
      <w:r w:rsidRPr="00F234BC">
        <w:rPr>
          <w:b/>
          <w:caps/>
          <w:color w:val="000000"/>
          <w:sz w:val="28"/>
          <w:szCs w:val="28"/>
        </w:rPr>
        <w:t>постановляет</w:t>
      </w:r>
      <w:r w:rsidRPr="00D03644">
        <w:rPr>
          <w:color w:val="000000"/>
          <w:sz w:val="28"/>
          <w:szCs w:val="28"/>
        </w:rPr>
        <w:t>:</w:t>
      </w:r>
    </w:p>
    <w:p w:rsidR="00F234BC" w:rsidRPr="00D03644" w:rsidRDefault="00F234BC" w:rsidP="00F234BC">
      <w:pPr>
        <w:widowControl w:val="0"/>
        <w:suppressAutoHyphens/>
        <w:autoSpaceDE w:val="0"/>
        <w:autoSpaceDN w:val="0"/>
        <w:adjustRightInd w:val="0"/>
        <w:ind w:firstLine="540"/>
        <w:jc w:val="both"/>
        <w:rPr>
          <w:color w:val="000000"/>
          <w:sz w:val="28"/>
          <w:szCs w:val="28"/>
        </w:rPr>
      </w:pPr>
      <w:r w:rsidRPr="00D03644">
        <w:rPr>
          <w:color w:val="000000"/>
          <w:sz w:val="28"/>
          <w:szCs w:val="28"/>
        </w:rPr>
        <w:t>1. Утвердить Порядок формирования, утверждения и ведения планов закупок товаров, работ, услуг для обеспечения муниципальных нужд согласно приложению.</w:t>
      </w:r>
    </w:p>
    <w:p w:rsidR="007D23E5" w:rsidRDefault="000A42B6" w:rsidP="000A42B6">
      <w:pPr>
        <w:pStyle w:val="ListParagraph"/>
        <w:tabs>
          <w:tab w:val="left" w:pos="567"/>
        </w:tabs>
        <w:suppressAutoHyphens/>
        <w:ind w:left="0"/>
        <w:rPr>
          <w:rFonts w:ascii="Times New Roman" w:hAnsi="Times New Roman"/>
          <w:spacing w:val="-4"/>
          <w:sz w:val="28"/>
          <w:szCs w:val="28"/>
        </w:rPr>
      </w:pPr>
      <w:r>
        <w:rPr>
          <w:rFonts w:ascii="Times New Roman" w:hAnsi="Times New Roman"/>
          <w:sz w:val="28"/>
          <w:szCs w:val="28"/>
        </w:rPr>
        <w:tab/>
        <w:t xml:space="preserve">2. </w:t>
      </w:r>
      <w:r w:rsidR="007D23E5" w:rsidRPr="00BE6096">
        <w:rPr>
          <w:rFonts w:ascii="Times New Roman" w:hAnsi="Times New Roman"/>
          <w:sz w:val="28"/>
          <w:szCs w:val="28"/>
        </w:rPr>
        <w:t xml:space="preserve">Настоящее постановление </w:t>
      </w:r>
      <w:r w:rsidR="002B0C4D">
        <w:rPr>
          <w:rFonts w:ascii="Times New Roman" w:hAnsi="Times New Roman"/>
          <w:sz w:val="28"/>
          <w:szCs w:val="28"/>
        </w:rPr>
        <w:t xml:space="preserve">подлежит обнародованию и размещению на официальном сайте </w:t>
      </w:r>
      <w:r w:rsidR="00A44898">
        <w:rPr>
          <w:rFonts w:ascii="Times New Roman" w:hAnsi="Times New Roman"/>
          <w:sz w:val="28"/>
          <w:szCs w:val="28"/>
        </w:rPr>
        <w:t>Декабристского</w:t>
      </w:r>
      <w:r w:rsidR="002B0C4D">
        <w:rPr>
          <w:rFonts w:ascii="Times New Roman" w:hAnsi="Times New Roman"/>
          <w:sz w:val="28"/>
          <w:szCs w:val="28"/>
        </w:rPr>
        <w:t xml:space="preserve"> МО</w:t>
      </w:r>
    </w:p>
    <w:p w:rsidR="007D23E5" w:rsidRPr="006555E8" w:rsidRDefault="000A42B6" w:rsidP="000A42B6">
      <w:pPr>
        <w:pStyle w:val="ListParagraph"/>
        <w:tabs>
          <w:tab w:val="left" w:pos="567"/>
        </w:tabs>
        <w:suppressAutoHyphens/>
        <w:ind w:left="0"/>
        <w:rPr>
          <w:rFonts w:ascii="Times New Roman" w:hAnsi="Times New Roman"/>
          <w:sz w:val="28"/>
          <w:szCs w:val="28"/>
        </w:rPr>
      </w:pPr>
      <w:r>
        <w:rPr>
          <w:rFonts w:ascii="Times New Roman" w:hAnsi="Times New Roman"/>
          <w:sz w:val="28"/>
          <w:szCs w:val="28"/>
        </w:rPr>
        <w:tab/>
        <w:t xml:space="preserve">3. </w:t>
      </w:r>
      <w:proofErr w:type="gramStart"/>
      <w:r w:rsidR="007D23E5" w:rsidRPr="006555E8">
        <w:rPr>
          <w:rFonts w:ascii="Times New Roman" w:hAnsi="Times New Roman"/>
          <w:sz w:val="28"/>
          <w:szCs w:val="28"/>
        </w:rPr>
        <w:t>Контроль за</w:t>
      </w:r>
      <w:proofErr w:type="gramEnd"/>
      <w:r w:rsidR="007D23E5" w:rsidRPr="006555E8">
        <w:rPr>
          <w:rFonts w:ascii="Times New Roman" w:hAnsi="Times New Roman"/>
          <w:sz w:val="28"/>
          <w:szCs w:val="28"/>
        </w:rPr>
        <w:t xml:space="preserve"> исполнением настоящего постановления возложить на </w:t>
      </w:r>
      <w:r>
        <w:rPr>
          <w:rFonts w:ascii="Times New Roman" w:hAnsi="Times New Roman"/>
          <w:sz w:val="28"/>
          <w:szCs w:val="28"/>
        </w:rPr>
        <w:t xml:space="preserve">заместителя </w:t>
      </w:r>
      <w:r w:rsidR="007D23E5" w:rsidRPr="006555E8">
        <w:rPr>
          <w:rFonts w:ascii="Times New Roman" w:hAnsi="Times New Roman"/>
          <w:sz w:val="28"/>
          <w:szCs w:val="28"/>
        </w:rPr>
        <w:t>глав</w:t>
      </w:r>
      <w:r>
        <w:rPr>
          <w:rFonts w:ascii="Times New Roman" w:hAnsi="Times New Roman"/>
          <w:sz w:val="28"/>
          <w:szCs w:val="28"/>
        </w:rPr>
        <w:t>ы</w:t>
      </w:r>
      <w:r w:rsidR="007D23E5" w:rsidRPr="006555E8">
        <w:rPr>
          <w:rFonts w:ascii="Times New Roman" w:hAnsi="Times New Roman"/>
          <w:sz w:val="28"/>
          <w:szCs w:val="28"/>
        </w:rPr>
        <w:t xml:space="preserve"> администрации </w:t>
      </w:r>
      <w:r w:rsidR="00B4006E">
        <w:rPr>
          <w:rFonts w:ascii="Times New Roman" w:hAnsi="Times New Roman"/>
          <w:sz w:val="28"/>
          <w:szCs w:val="28"/>
        </w:rPr>
        <w:t>МО</w:t>
      </w:r>
      <w:r>
        <w:rPr>
          <w:rFonts w:ascii="Times New Roman" w:hAnsi="Times New Roman"/>
          <w:sz w:val="28"/>
          <w:szCs w:val="28"/>
        </w:rPr>
        <w:t xml:space="preserve"> </w:t>
      </w:r>
      <w:r w:rsidR="00A44898">
        <w:rPr>
          <w:rFonts w:ascii="Times New Roman" w:hAnsi="Times New Roman"/>
          <w:sz w:val="28"/>
          <w:szCs w:val="28"/>
        </w:rPr>
        <w:t>Телегину В.А</w:t>
      </w:r>
      <w:r>
        <w:rPr>
          <w:rFonts w:ascii="Times New Roman" w:hAnsi="Times New Roman"/>
          <w:sz w:val="28"/>
          <w:szCs w:val="28"/>
        </w:rPr>
        <w:t>.</w:t>
      </w:r>
    </w:p>
    <w:p w:rsidR="007D23E5" w:rsidRDefault="007D23E5" w:rsidP="00FB7D6A">
      <w:pPr>
        <w:suppressAutoHyphens/>
        <w:ind w:firstLine="426"/>
        <w:rPr>
          <w:sz w:val="28"/>
          <w:szCs w:val="28"/>
        </w:rPr>
      </w:pPr>
    </w:p>
    <w:p w:rsidR="007D23E5" w:rsidRDefault="007D23E5" w:rsidP="00FB7D6A">
      <w:pPr>
        <w:suppressAutoHyphens/>
        <w:ind w:firstLine="426"/>
        <w:rPr>
          <w:sz w:val="28"/>
          <w:szCs w:val="28"/>
        </w:rPr>
      </w:pPr>
    </w:p>
    <w:p w:rsidR="000A42B6" w:rsidRPr="00A44898" w:rsidRDefault="000A42B6" w:rsidP="00A44898">
      <w:pPr>
        <w:pStyle w:val="aa"/>
        <w:rPr>
          <w:sz w:val="28"/>
          <w:szCs w:val="28"/>
        </w:rPr>
      </w:pPr>
    </w:p>
    <w:p w:rsidR="000A42B6" w:rsidRPr="00A44898" w:rsidRDefault="007D23E5" w:rsidP="00A44898">
      <w:pPr>
        <w:pStyle w:val="aa"/>
        <w:rPr>
          <w:sz w:val="28"/>
          <w:szCs w:val="28"/>
        </w:rPr>
      </w:pPr>
      <w:r w:rsidRPr="00A44898">
        <w:rPr>
          <w:sz w:val="28"/>
          <w:szCs w:val="28"/>
        </w:rPr>
        <w:t>Глава</w:t>
      </w:r>
      <w:r w:rsidR="000A42B6" w:rsidRPr="00A44898">
        <w:rPr>
          <w:sz w:val="28"/>
          <w:szCs w:val="28"/>
        </w:rPr>
        <w:t xml:space="preserve"> </w:t>
      </w:r>
      <w:proofErr w:type="gramStart"/>
      <w:r w:rsidR="00A44898" w:rsidRPr="00A44898">
        <w:rPr>
          <w:sz w:val="28"/>
          <w:szCs w:val="28"/>
        </w:rPr>
        <w:t>Декабристского</w:t>
      </w:r>
      <w:proofErr w:type="gramEnd"/>
    </w:p>
    <w:p w:rsidR="007D23E5" w:rsidRPr="00A44898" w:rsidRDefault="000A42B6" w:rsidP="00A44898">
      <w:pPr>
        <w:pStyle w:val="aa"/>
        <w:rPr>
          <w:sz w:val="28"/>
          <w:szCs w:val="28"/>
        </w:rPr>
      </w:pPr>
      <w:r w:rsidRPr="00A44898">
        <w:rPr>
          <w:sz w:val="28"/>
          <w:szCs w:val="28"/>
        </w:rPr>
        <w:t>муниципального образования</w:t>
      </w:r>
      <w:r w:rsidRPr="00A44898">
        <w:rPr>
          <w:sz w:val="28"/>
          <w:szCs w:val="28"/>
        </w:rPr>
        <w:tab/>
      </w:r>
      <w:r w:rsidRPr="00A44898">
        <w:rPr>
          <w:sz w:val="28"/>
          <w:szCs w:val="28"/>
        </w:rPr>
        <w:tab/>
      </w:r>
      <w:r w:rsidRPr="00A44898">
        <w:rPr>
          <w:sz w:val="28"/>
          <w:szCs w:val="28"/>
        </w:rPr>
        <w:tab/>
      </w:r>
      <w:r w:rsidRPr="00A44898">
        <w:rPr>
          <w:sz w:val="28"/>
          <w:szCs w:val="28"/>
        </w:rPr>
        <w:tab/>
      </w:r>
      <w:r w:rsidRPr="00A44898">
        <w:rPr>
          <w:sz w:val="28"/>
          <w:szCs w:val="28"/>
        </w:rPr>
        <w:tab/>
      </w:r>
      <w:r w:rsidR="00A44898">
        <w:rPr>
          <w:sz w:val="28"/>
          <w:szCs w:val="28"/>
        </w:rPr>
        <w:t>М</w:t>
      </w:r>
      <w:r w:rsidR="007D23E5" w:rsidRPr="00A44898">
        <w:rPr>
          <w:sz w:val="28"/>
          <w:szCs w:val="28"/>
        </w:rPr>
        <w:t>.</w:t>
      </w:r>
      <w:r w:rsidR="00A44898">
        <w:rPr>
          <w:sz w:val="28"/>
          <w:szCs w:val="28"/>
        </w:rPr>
        <w:t>А</w:t>
      </w:r>
      <w:r w:rsidR="007D23E5" w:rsidRPr="00A44898">
        <w:rPr>
          <w:sz w:val="28"/>
          <w:szCs w:val="28"/>
        </w:rPr>
        <w:t xml:space="preserve">. </w:t>
      </w:r>
      <w:r w:rsidR="00A44898">
        <w:rPr>
          <w:sz w:val="28"/>
          <w:szCs w:val="28"/>
        </w:rPr>
        <w:t>Полещук</w:t>
      </w:r>
    </w:p>
    <w:p w:rsidR="007D23E5" w:rsidRPr="000A42B6" w:rsidRDefault="007D23E5" w:rsidP="00FB7D6A">
      <w:pPr>
        <w:suppressAutoHyphens/>
        <w:rPr>
          <w:sz w:val="28"/>
          <w:szCs w:val="28"/>
        </w:rPr>
      </w:pPr>
    </w:p>
    <w:p w:rsidR="007D23E5" w:rsidRPr="000A42B6" w:rsidRDefault="007D23E5" w:rsidP="006A5EC2">
      <w:pPr>
        <w:rPr>
          <w:sz w:val="28"/>
          <w:szCs w:val="28"/>
        </w:rPr>
      </w:pPr>
    </w:p>
    <w:p w:rsidR="007D23E5" w:rsidRDefault="007D23E5" w:rsidP="006A5EC2">
      <w:pPr>
        <w:rPr>
          <w:sz w:val="28"/>
          <w:szCs w:val="28"/>
        </w:rPr>
      </w:pPr>
    </w:p>
    <w:p w:rsidR="000A42B6" w:rsidRDefault="000A42B6" w:rsidP="006A5EC2">
      <w:pPr>
        <w:rPr>
          <w:sz w:val="28"/>
          <w:szCs w:val="28"/>
        </w:rPr>
      </w:pPr>
    </w:p>
    <w:p w:rsidR="000A42B6" w:rsidRDefault="000A42B6" w:rsidP="006A5EC2">
      <w:pPr>
        <w:rPr>
          <w:sz w:val="28"/>
          <w:szCs w:val="28"/>
        </w:rPr>
      </w:pPr>
    </w:p>
    <w:p w:rsidR="00F234BC" w:rsidRDefault="00F234BC" w:rsidP="006A5EC2">
      <w:pPr>
        <w:rPr>
          <w:sz w:val="28"/>
          <w:szCs w:val="28"/>
        </w:rPr>
      </w:pPr>
    </w:p>
    <w:p w:rsidR="00F234BC" w:rsidRDefault="00F234BC" w:rsidP="006A5EC2">
      <w:pPr>
        <w:rPr>
          <w:sz w:val="28"/>
          <w:szCs w:val="28"/>
        </w:rPr>
      </w:pPr>
    </w:p>
    <w:p w:rsidR="00F234BC" w:rsidRPr="000A42B6" w:rsidRDefault="00F234BC" w:rsidP="006A5EC2">
      <w:pPr>
        <w:rPr>
          <w:sz w:val="28"/>
          <w:szCs w:val="28"/>
        </w:rPr>
      </w:pPr>
    </w:p>
    <w:p w:rsidR="007D23E5" w:rsidRPr="00130701" w:rsidRDefault="007D23E5" w:rsidP="006A5EC2">
      <w:pPr>
        <w:ind w:left="5387"/>
        <w:rPr>
          <w:sz w:val="28"/>
          <w:szCs w:val="28"/>
        </w:rPr>
      </w:pPr>
      <w:r w:rsidRPr="00130701">
        <w:rPr>
          <w:sz w:val="28"/>
          <w:szCs w:val="28"/>
        </w:rPr>
        <w:lastRenderedPageBreak/>
        <w:t xml:space="preserve">Приложение к постановлению </w:t>
      </w:r>
      <w:r>
        <w:rPr>
          <w:sz w:val="28"/>
          <w:szCs w:val="28"/>
        </w:rPr>
        <w:t>администрации</w:t>
      </w:r>
      <w:r w:rsidR="00B4006E">
        <w:rPr>
          <w:sz w:val="28"/>
          <w:szCs w:val="28"/>
        </w:rPr>
        <w:t xml:space="preserve"> </w:t>
      </w:r>
      <w:r w:rsidR="00A44898">
        <w:rPr>
          <w:sz w:val="28"/>
          <w:szCs w:val="28"/>
        </w:rPr>
        <w:t>Декабристского</w:t>
      </w:r>
      <w:r w:rsidR="00B4006E">
        <w:rPr>
          <w:sz w:val="28"/>
          <w:szCs w:val="28"/>
        </w:rPr>
        <w:t xml:space="preserve"> МО</w:t>
      </w:r>
      <w:r>
        <w:rPr>
          <w:sz w:val="28"/>
          <w:szCs w:val="28"/>
        </w:rPr>
        <w:t xml:space="preserve"> Е</w:t>
      </w:r>
      <w:r w:rsidR="00B4006E">
        <w:rPr>
          <w:sz w:val="28"/>
          <w:szCs w:val="28"/>
        </w:rPr>
        <w:t>ршовского МР</w:t>
      </w:r>
    </w:p>
    <w:p w:rsidR="007D23E5" w:rsidRDefault="007D23E5" w:rsidP="006A5EC2">
      <w:pPr>
        <w:ind w:left="5387"/>
        <w:rPr>
          <w:sz w:val="28"/>
          <w:szCs w:val="28"/>
        </w:rPr>
      </w:pPr>
      <w:r w:rsidRPr="00130701">
        <w:rPr>
          <w:sz w:val="28"/>
          <w:szCs w:val="28"/>
        </w:rPr>
        <w:t xml:space="preserve">от </w:t>
      </w:r>
      <w:r w:rsidR="00BD7230">
        <w:rPr>
          <w:sz w:val="28"/>
          <w:szCs w:val="28"/>
        </w:rPr>
        <w:t>2</w:t>
      </w:r>
      <w:r w:rsidR="00A44898">
        <w:rPr>
          <w:sz w:val="28"/>
          <w:szCs w:val="28"/>
        </w:rPr>
        <w:t>3</w:t>
      </w:r>
      <w:r w:rsidR="00BD7230">
        <w:rPr>
          <w:sz w:val="28"/>
          <w:szCs w:val="28"/>
        </w:rPr>
        <w:t>.0</w:t>
      </w:r>
      <w:r w:rsidR="00A44898">
        <w:rPr>
          <w:sz w:val="28"/>
          <w:szCs w:val="28"/>
        </w:rPr>
        <w:t>5</w:t>
      </w:r>
      <w:r w:rsidR="00BD7230">
        <w:rPr>
          <w:sz w:val="28"/>
          <w:szCs w:val="28"/>
        </w:rPr>
        <w:t>.</w:t>
      </w:r>
      <w:r>
        <w:rPr>
          <w:sz w:val="28"/>
          <w:szCs w:val="28"/>
        </w:rPr>
        <w:t>201</w:t>
      </w:r>
      <w:r w:rsidR="00FB7D6A">
        <w:rPr>
          <w:sz w:val="28"/>
          <w:szCs w:val="28"/>
        </w:rPr>
        <w:t>7</w:t>
      </w:r>
      <w:r w:rsidR="00A44898">
        <w:rPr>
          <w:sz w:val="28"/>
          <w:szCs w:val="28"/>
        </w:rPr>
        <w:t xml:space="preserve"> </w:t>
      </w:r>
      <w:r w:rsidRPr="00130701">
        <w:rPr>
          <w:sz w:val="28"/>
          <w:szCs w:val="28"/>
        </w:rPr>
        <w:t>г.</w:t>
      </w:r>
      <w:r w:rsidR="0019514F">
        <w:rPr>
          <w:sz w:val="28"/>
          <w:szCs w:val="28"/>
        </w:rPr>
        <w:t xml:space="preserve"> № 2</w:t>
      </w:r>
      <w:r w:rsidR="00A44898">
        <w:rPr>
          <w:sz w:val="28"/>
          <w:szCs w:val="28"/>
        </w:rPr>
        <w:t>2</w:t>
      </w:r>
    </w:p>
    <w:p w:rsidR="00A44898" w:rsidRPr="00130701" w:rsidRDefault="00A44898" w:rsidP="006A5EC2">
      <w:pPr>
        <w:ind w:left="5387"/>
        <w:rPr>
          <w:sz w:val="28"/>
          <w:szCs w:val="28"/>
        </w:rPr>
      </w:pPr>
    </w:p>
    <w:p w:rsidR="00C50C64" w:rsidRPr="00C50C64" w:rsidRDefault="00C50C64" w:rsidP="00C50C64">
      <w:pPr>
        <w:pStyle w:val="aa"/>
        <w:jc w:val="center"/>
        <w:rPr>
          <w:b/>
          <w:sz w:val="28"/>
          <w:szCs w:val="28"/>
        </w:rPr>
      </w:pPr>
      <w:r w:rsidRPr="00C50C64">
        <w:rPr>
          <w:b/>
          <w:sz w:val="28"/>
          <w:szCs w:val="28"/>
        </w:rPr>
        <w:t>Порядок формирования,</w:t>
      </w:r>
    </w:p>
    <w:p w:rsidR="00C50C64" w:rsidRPr="00C50C64" w:rsidRDefault="00C50C64" w:rsidP="00C50C64">
      <w:pPr>
        <w:pStyle w:val="aa"/>
        <w:jc w:val="center"/>
        <w:rPr>
          <w:b/>
          <w:sz w:val="28"/>
          <w:szCs w:val="28"/>
        </w:rPr>
      </w:pPr>
      <w:r w:rsidRPr="00C50C64">
        <w:rPr>
          <w:b/>
          <w:sz w:val="28"/>
          <w:szCs w:val="28"/>
        </w:rPr>
        <w:t>утверждения и ведения планов закупок товаров, работ, услуг для обеспечения муниципальных нужд</w:t>
      </w:r>
    </w:p>
    <w:p w:rsidR="00C50C64" w:rsidRPr="00D03644" w:rsidRDefault="00C50C64" w:rsidP="00C50C64">
      <w:pPr>
        <w:rPr>
          <w:color w:val="000000"/>
          <w:sz w:val="28"/>
          <w:szCs w:val="28"/>
        </w:rPr>
      </w:pP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 xml:space="preserve">1. Настоящий документ устанавливает порядок формирования, утверждения и ведения планов закупок товаров, работ, услуг для обеспечения муниципальных нужд (далее – Порядок) в соответствии с Федеральным законом от 5 апреля </w:t>
      </w:r>
      <w:smartTag w:uri="urn:schemas-microsoft-com:office:smarttags" w:element="metricconverter">
        <w:smartTagPr>
          <w:attr w:name="ProductID" w:val="2013 г"/>
        </w:smartTagPr>
        <w:r w:rsidRPr="00D03644">
          <w:rPr>
            <w:color w:val="000000"/>
            <w:sz w:val="28"/>
            <w:szCs w:val="28"/>
          </w:rPr>
          <w:t>2013 г</w:t>
        </w:r>
      </w:smartTag>
      <w:r w:rsidRPr="00D03644">
        <w:rPr>
          <w:color w:val="000000"/>
          <w:sz w:val="28"/>
          <w:szCs w:val="28"/>
        </w:rPr>
        <w:t>.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2.</w:t>
      </w:r>
      <w:r w:rsidR="00A44898">
        <w:rPr>
          <w:color w:val="000000"/>
          <w:sz w:val="28"/>
          <w:szCs w:val="28"/>
        </w:rPr>
        <w:t xml:space="preserve"> </w:t>
      </w:r>
      <w:r w:rsidRPr="00D03644">
        <w:rPr>
          <w:color w:val="000000"/>
          <w:sz w:val="28"/>
          <w:szCs w:val="28"/>
        </w:rPr>
        <w:t>Планы закупок утверждаются в течение 10 рабочих дней:</w:t>
      </w: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 xml:space="preserve">а) муниципальными заказчиками, действующими от имени </w:t>
      </w:r>
      <w:r w:rsidR="00A44898">
        <w:rPr>
          <w:color w:val="000000"/>
          <w:sz w:val="28"/>
          <w:szCs w:val="28"/>
        </w:rPr>
        <w:t>Декабристского</w:t>
      </w:r>
      <w:r w:rsidRPr="00D03644">
        <w:rPr>
          <w:color w:val="000000"/>
          <w:sz w:val="28"/>
          <w:szCs w:val="28"/>
        </w:rPr>
        <w:t xml:space="preserve"> муниципального </w:t>
      </w:r>
      <w:r>
        <w:rPr>
          <w:color w:val="000000"/>
          <w:sz w:val="28"/>
          <w:szCs w:val="28"/>
        </w:rPr>
        <w:t>образования</w:t>
      </w:r>
      <w:r w:rsidRPr="00D03644">
        <w:rPr>
          <w:color w:val="000000"/>
          <w:sz w:val="28"/>
          <w:szCs w:val="28"/>
        </w:rPr>
        <w:t xml:space="preserve">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б) муниципальными бюджетными учреждениями,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C50C64" w:rsidRPr="00D03644" w:rsidRDefault="00C50C64" w:rsidP="00C50C64">
      <w:pPr>
        <w:suppressAutoHyphens/>
        <w:ind w:firstLine="709"/>
        <w:contextualSpacing/>
        <w:jc w:val="both"/>
        <w:rPr>
          <w:color w:val="000000"/>
          <w:sz w:val="28"/>
          <w:szCs w:val="28"/>
        </w:rPr>
      </w:pPr>
      <w:proofErr w:type="gramStart"/>
      <w:r w:rsidRPr="00D03644">
        <w:rPr>
          <w:color w:val="000000"/>
          <w:sz w:val="28"/>
          <w:szCs w:val="28"/>
        </w:rPr>
        <w:t>б</w:t>
      </w:r>
      <w:proofErr w:type="gramEnd"/>
      <w:r w:rsidRPr="00D03644">
        <w:rPr>
          <w:color w:val="000000"/>
          <w:sz w:val="28"/>
          <w:szCs w:val="28"/>
        </w:rPr>
        <w:t>.1</w:t>
      </w:r>
      <w:r w:rsidR="00A44898">
        <w:rPr>
          <w:color w:val="000000"/>
          <w:sz w:val="28"/>
          <w:szCs w:val="28"/>
        </w:rPr>
        <w:t>.</w:t>
      </w:r>
      <w:r w:rsidRPr="00D03644">
        <w:rPr>
          <w:color w:val="000000"/>
          <w:sz w:val="28"/>
          <w:szCs w:val="28"/>
        </w:rPr>
        <w:t>) муниципальными унитарными предприятиями, за исключением закупок, осуществляемых в соответствии с частями 2.1 и 6 статьи 15 Федерального закона, со дня утверждения планов финансово-хозяйственной деятельности;</w:t>
      </w: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в) муниципальными автономными учреждениями,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A44898" w:rsidRDefault="00C50C64" w:rsidP="00C50C64">
      <w:pPr>
        <w:suppressAutoHyphens/>
        <w:ind w:firstLine="709"/>
        <w:contextualSpacing/>
        <w:jc w:val="both"/>
        <w:rPr>
          <w:color w:val="000000"/>
          <w:sz w:val="28"/>
          <w:szCs w:val="28"/>
        </w:rPr>
      </w:pPr>
      <w:proofErr w:type="gramStart"/>
      <w:r w:rsidRPr="00D03644">
        <w:rPr>
          <w:color w:val="000000"/>
          <w:sz w:val="28"/>
          <w:szCs w:val="28"/>
        </w:rPr>
        <w:t xml:space="preserve">г) муниципальными бюджетными 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частью </w:t>
      </w:r>
      <w:r w:rsidR="00A44898">
        <w:rPr>
          <w:color w:val="000000"/>
          <w:sz w:val="28"/>
          <w:szCs w:val="28"/>
        </w:rPr>
        <w:t>6 статьи 15 Федерального закона.</w:t>
      </w:r>
      <w:proofErr w:type="gramEnd"/>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lastRenderedPageBreak/>
        <w:t xml:space="preserve">- </w:t>
      </w:r>
      <w:proofErr w:type="gramStart"/>
      <w:r w:rsidRPr="00D03644">
        <w:rPr>
          <w:color w:val="000000"/>
          <w:sz w:val="28"/>
          <w:szCs w:val="28"/>
        </w:rPr>
        <w:t>со дня доведения на соответствующий лицевой счет по переданным полномочиям объема прав в денежном выражении на принятие</w:t>
      </w:r>
      <w:proofErr w:type="gramEnd"/>
      <w:r w:rsidRPr="00D03644">
        <w:rPr>
          <w:color w:val="000000"/>
          <w:sz w:val="28"/>
          <w:szCs w:val="28"/>
        </w:rPr>
        <w:t xml:space="preserve"> и (или) исполнение обязательств в соответствии с бюджетным законодательством Российской Федерации.</w:t>
      </w: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3. Планы закупок для обеспечения муниципальных нужд формируются лицами, указанными в пункте 2 настоящего Порядка, на очередной финансовый год с учетом следующих положений:</w:t>
      </w: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а) муниципальные заказчики в сроки, установленные главными распорядителями средств местного бюджета:</w:t>
      </w: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 формируют планы закупок исходя из целей осуществления закупок, определенных с учетом положений статьи 13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 xml:space="preserve">- корректируют при необходимости по согласованию с главными распорядителями средств местного бюджета планы закупок в процессе составления проектов бюджетных смет и представления главными распорядителями </w:t>
      </w:r>
      <w:proofErr w:type="gramStart"/>
      <w:r w:rsidRPr="00D03644">
        <w:rPr>
          <w:color w:val="000000"/>
          <w:sz w:val="28"/>
          <w:szCs w:val="28"/>
        </w:rPr>
        <w:t>при составлении проекта решения о бюджете обоснований бюджетных ассигнований на осуществление закупок в соответствии с бюджетным законодательством</w:t>
      </w:r>
      <w:proofErr w:type="gramEnd"/>
      <w:r w:rsidRPr="00D03644">
        <w:rPr>
          <w:color w:val="000000"/>
          <w:sz w:val="28"/>
          <w:szCs w:val="28"/>
        </w:rPr>
        <w:t xml:space="preserve"> РФ; </w:t>
      </w:r>
    </w:p>
    <w:p w:rsidR="00C50C64" w:rsidRPr="00D03644" w:rsidRDefault="00C50C64" w:rsidP="00C50C64">
      <w:pPr>
        <w:suppressAutoHyphens/>
        <w:ind w:firstLine="709"/>
        <w:contextualSpacing/>
        <w:jc w:val="both"/>
        <w:rPr>
          <w:color w:val="000000"/>
          <w:sz w:val="28"/>
          <w:szCs w:val="28"/>
        </w:rPr>
      </w:pPr>
      <w:proofErr w:type="gramStart"/>
      <w:r w:rsidRPr="00D03644">
        <w:rPr>
          <w:color w:val="000000"/>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главного распорядителя средств местного бюджета;</w:t>
      </w:r>
      <w:proofErr w:type="gramEnd"/>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б) учреждения, указанные в подпункте «б» пункта 2 настоящего Порядка, в сроки, установленные органами, осуществляющими функции и полномочия их учредителя:</w:t>
      </w: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 xml:space="preserve">- корректируют при необходимости по согласованию с </w:t>
      </w:r>
      <w:r w:rsidR="00A44898" w:rsidRPr="00D03644">
        <w:rPr>
          <w:color w:val="000000"/>
          <w:sz w:val="28"/>
          <w:szCs w:val="28"/>
        </w:rPr>
        <w:t>органами,</w:t>
      </w:r>
      <w:r w:rsidRPr="00D03644">
        <w:rPr>
          <w:color w:val="000000"/>
          <w:sz w:val="28"/>
          <w:szCs w:val="28"/>
        </w:rPr>
        <w:t xml:space="preserve">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w:t>
      </w:r>
      <w:r w:rsidR="00A44898">
        <w:rPr>
          <w:color w:val="000000"/>
          <w:sz w:val="28"/>
          <w:szCs w:val="28"/>
        </w:rPr>
        <w:t xml:space="preserve"> </w:t>
      </w:r>
      <w:r w:rsidRPr="00D03644">
        <w:rPr>
          <w:color w:val="000000"/>
          <w:sz w:val="28"/>
          <w:szCs w:val="28"/>
        </w:rPr>
        <w:t>с бюджетным законодательством Российской Федерации обоснований бюджетных ассигнований;</w:t>
      </w: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 xml:space="preserve">-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w:t>
      </w:r>
      <w:r w:rsidRPr="00D03644">
        <w:rPr>
          <w:color w:val="000000"/>
          <w:sz w:val="28"/>
          <w:szCs w:val="28"/>
        </w:rPr>
        <w:lastRenderedPageBreak/>
        <w:t>закупок и уведомляют об этом орган, осуществляющий функции и полномочия их учредителя.</w:t>
      </w:r>
    </w:p>
    <w:p w:rsidR="00C50C64" w:rsidRPr="00D03644" w:rsidRDefault="00C50C64" w:rsidP="00C50C64">
      <w:pPr>
        <w:suppressAutoHyphens/>
        <w:ind w:firstLine="709"/>
        <w:contextualSpacing/>
        <w:jc w:val="both"/>
        <w:rPr>
          <w:color w:val="000000"/>
          <w:sz w:val="28"/>
          <w:szCs w:val="28"/>
        </w:rPr>
      </w:pPr>
      <w:proofErr w:type="gramStart"/>
      <w:r w:rsidRPr="00D03644">
        <w:rPr>
          <w:color w:val="000000"/>
          <w:sz w:val="28"/>
          <w:szCs w:val="28"/>
        </w:rPr>
        <w:t>б</w:t>
      </w:r>
      <w:proofErr w:type="gramEnd"/>
      <w:r w:rsidRPr="00D03644">
        <w:rPr>
          <w:color w:val="000000"/>
          <w:sz w:val="28"/>
          <w:szCs w:val="28"/>
        </w:rPr>
        <w:t>.1) муниципальные унитарные предприятия, указанные в подпункте "б.1" пункта 2 настоящего Порядка:</w:t>
      </w: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2 настоящего Порядка, планы закупок;</w:t>
      </w: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в) юридические лица, указанные в подпункте "в" пункта 2 настоящего Порядка:</w:t>
      </w: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формируют планы закупок в сроки, установленные главными распорядителями средств местного бюджета, но не позднее 10 рабочих дней после принятия решений (согласования проектов решений) о предоставлении субсидий на осуществление капитальных вложений;</w:t>
      </w: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 настоящего Порядка, планы закупок;</w:t>
      </w: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г) юридические лица, указанные в подпункте "г" пункта 2 настоящего Порядка:</w:t>
      </w: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формируют планы закупок в сроки, установленные главными распорядителями средств местного бюджета, но не позднее 10 рабочих дней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w:t>
      </w: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4. Планы закупок формируются на срок, на который составляется муниципальный акт представительного органа муниципального образования о местном бюджете.</w:t>
      </w: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5.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w:t>
      </w:r>
      <w:proofErr w:type="gramStart"/>
      <w:r w:rsidRPr="00D03644">
        <w:rPr>
          <w:color w:val="000000"/>
          <w:sz w:val="28"/>
          <w:szCs w:val="28"/>
        </w:rPr>
        <w:t>б</w:t>
      </w:r>
      <w:proofErr w:type="gramEnd"/>
      <w:r w:rsidRPr="00D03644">
        <w:rPr>
          <w:color w:val="000000"/>
          <w:sz w:val="28"/>
          <w:szCs w:val="28"/>
        </w:rPr>
        <w:t>.1</w:t>
      </w:r>
      <w:r w:rsidR="00A44898">
        <w:rPr>
          <w:color w:val="000000"/>
          <w:sz w:val="28"/>
          <w:szCs w:val="28"/>
        </w:rPr>
        <w:t>.</w:t>
      </w:r>
      <w:r w:rsidRPr="00D03644">
        <w:rPr>
          <w:color w:val="000000"/>
          <w:sz w:val="28"/>
          <w:szCs w:val="28"/>
        </w:rPr>
        <w:t xml:space="preserve">» и «в» пункта 2 настоящего Порядка, включается информация о закупках, осуществление </w:t>
      </w:r>
      <w:r w:rsidRPr="00D03644">
        <w:rPr>
          <w:color w:val="000000"/>
          <w:sz w:val="28"/>
          <w:szCs w:val="28"/>
        </w:rPr>
        <w:lastRenderedPageBreak/>
        <w:t>которых планируется по истечении планового периода. В этом случае информация вносится в планы закупок на весь срок планируемых закупок.</w:t>
      </w: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6. Лица, указанные в пункте 2 настоящего Порядка, ведут планы закупок в соответствии с положениями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7.Основаниями для внесения изменений в утвержденные планы закупок в случае необходимости являются:</w:t>
      </w:r>
    </w:p>
    <w:p w:rsidR="00C50C64" w:rsidRPr="00D03644" w:rsidRDefault="00C50C64" w:rsidP="00C50C64">
      <w:pPr>
        <w:suppressAutoHyphens/>
        <w:ind w:firstLine="709"/>
        <w:contextualSpacing/>
        <w:jc w:val="both"/>
        <w:rPr>
          <w:color w:val="000000"/>
          <w:sz w:val="28"/>
          <w:szCs w:val="28"/>
        </w:rPr>
      </w:pPr>
      <w:proofErr w:type="gramStart"/>
      <w:r w:rsidRPr="00D03644">
        <w:rPr>
          <w:color w:val="000000"/>
          <w:sz w:val="28"/>
          <w:szCs w:val="28"/>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б) приведение планов закупок в соответствие с муниципальными правовыми актами о внесении изменений в муниципальные правовые акты о местном бюджете на текущий финансовый год;</w:t>
      </w:r>
    </w:p>
    <w:p w:rsidR="00C50C64" w:rsidRPr="00D03644" w:rsidRDefault="00C50C64" w:rsidP="00C50C64">
      <w:pPr>
        <w:suppressAutoHyphens/>
        <w:ind w:firstLine="709"/>
        <w:jc w:val="both"/>
        <w:rPr>
          <w:color w:val="000000"/>
          <w:sz w:val="28"/>
          <w:szCs w:val="28"/>
          <w:lang w:eastAsia="en-US"/>
        </w:rPr>
      </w:pPr>
      <w:proofErr w:type="gramStart"/>
      <w:r w:rsidRPr="00D03644">
        <w:rPr>
          <w:color w:val="000000"/>
          <w:sz w:val="28"/>
          <w:szCs w:val="28"/>
        </w:rPr>
        <w:t xml:space="preserve">в) </w:t>
      </w:r>
      <w:r w:rsidRPr="00D03644">
        <w:rPr>
          <w:color w:val="000000"/>
          <w:sz w:val="28"/>
          <w:szCs w:val="28"/>
          <w:lang w:eastAsia="en-US"/>
        </w:rP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C50C64" w:rsidRPr="00D03644" w:rsidRDefault="00C50C64" w:rsidP="00C50C64">
      <w:pPr>
        <w:suppressAutoHyphens/>
        <w:ind w:firstLine="709"/>
        <w:contextualSpacing/>
        <w:jc w:val="both"/>
        <w:rPr>
          <w:color w:val="000000"/>
          <w:sz w:val="28"/>
          <w:szCs w:val="28"/>
        </w:rPr>
      </w:pPr>
      <w:proofErr w:type="spellStart"/>
      <w:r w:rsidRPr="00D03644">
        <w:rPr>
          <w:color w:val="000000"/>
          <w:sz w:val="28"/>
          <w:szCs w:val="28"/>
        </w:rPr>
        <w:t>д</w:t>
      </w:r>
      <w:proofErr w:type="spellEnd"/>
      <w:r w:rsidRPr="00D03644">
        <w:rPr>
          <w:color w:val="000000"/>
          <w:sz w:val="28"/>
          <w:szCs w:val="28"/>
        </w:rPr>
        <w:t>) использование в соответствии с законодательством Российской Федерации экономии, полученной при осуществлении закупок;</w:t>
      </w: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ж) возникновение иных существенных обстоятельств, предвидеть которые на дату утверждения плана закупок было невозможно.</w:t>
      </w:r>
    </w:p>
    <w:p w:rsidR="00C50C64" w:rsidRPr="00D03644" w:rsidRDefault="00C50C64" w:rsidP="00C50C64">
      <w:pPr>
        <w:suppressAutoHyphens/>
        <w:ind w:firstLine="709"/>
        <w:contextualSpacing/>
        <w:jc w:val="both"/>
        <w:rPr>
          <w:color w:val="000000"/>
          <w:sz w:val="28"/>
          <w:szCs w:val="28"/>
        </w:rPr>
      </w:pPr>
      <w:proofErr w:type="gramStart"/>
      <w:r w:rsidRPr="00D03644">
        <w:rPr>
          <w:color w:val="000000"/>
          <w:sz w:val="28"/>
          <w:szCs w:val="28"/>
        </w:rPr>
        <w:t>8.</w:t>
      </w:r>
      <w:proofErr w:type="gramEnd"/>
      <w:r w:rsidR="00A44898">
        <w:rPr>
          <w:color w:val="000000"/>
          <w:sz w:val="28"/>
          <w:szCs w:val="28"/>
        </w:rPr>
        <w:t xml:space="preserve"> </w:t>
      </w:r>
      <w:proofErr w:type="gramStart"/>
      <w:r w:rsidRPr="00D03644">
        <w:rPr>
          <w:color w:val="000000"/>
          <w:sz w:val="28"/>
          <w:szCs w:val="28"/>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C50C64" w:rsidRPr="00D03644" w:rsidRDefault="00C50C64" w:rsidP="00C50C64">
      <w:pPr>
        <w:suppressAutoHyphens/>
        <w:ind w:firstLine="709"/>
        <w:contextualSpacing/>
        <w:jc w:val="both"/>
        <w:rPr>
          <w:color w:val="000000"/>
          <w:sz w:val="28"/>
          <w:szCs w:val="28"/>
        </w:rPr>
      </w:pPr>
      <w:r w:rsidRPr="00D03644">
        <w:rPr>
          <w:color w:val="000000"/>
          <w:sz w:val="28"/>
          <w:szCs w:val="28"/>
        </w:rPr>
        <w:t xml:space="preserve">9. Формирование, утверждение и ведение планов закупок юридическими лицами, указанными в подпункте "г" пункта 2 настоящего Порядка, </w:t>
      </w:r>
      <w:r w:rsidRPr="00D03644">
        <w:rPr>
          <w:color w:val="000000"/>
          <w:sz w:val="28"/>
          <w:szCs w:val="28"/>
        </w:rPr>
        <w:lastRenderedPageBreak/>
        <w:t>осуществляются от лица органов местного самоуправления, передавших этим лицам полномочия муниципального заказчика.</w:t>
      </w:r>
    </w:p>
    <w:p w:rsidR="00C50C64" w:rsidRPr="00D03644" w:rsidRDefault="00C50C64" w:rsidP="00C50C64">
      <w:pPr>
        <w:ind w:firstLine="709"/>
        <w:contextualSpacing/>
        <w:jc w:val="both"/>
        <w:rPr>
          <w:color w:val="000000"/>
          <w:sz w:val="28"/>
          <w:szCs w:val="28"/>
        </w:rPr>
      </w:pPr>
      <w:r w:rsidRPr="00D03644">
        <w:rPr>
          <w:color w:val="000000"/>
          <w:sz w:val="28"/>
          <w:szCs w:val="28"/>
        </w:rPr>
        <w:t>10. Планы закупок формируются в виде единого документа с учетом требований к форме плана закупок товаров, работ, услуг, утвержденных п</w:t>
      </w:r>
      <w:r w:rsidRPr="00D03644">
        <w:rPr>
          <w:color w:val="000000"/>
          <w:sz w:val="28"/>
          <w:szCs w:val="28"/>
        </w:rPr>
        <w:t>о</w:t>
      </w:r>
      <w:r w:rsidRPr="00D03644">
        <w:rPr>
          <w:color w:val="000000"/>
          <w:sz w:val="28"/>
          <w:szCs w:val="28"/>
        </w:rPr>
        <w:t>становлением Правительства Российской Федерации от 21 ноября 2013 г. №1043.</w:t>
      </w:r>
    </w:p>
    <w:p w:rsidR="00C50C64" w:rsidRPr="00D03644" w:rsidRDefault="00C50C64" w:rsidP="00C50C64">
      <w:pPr>
        <w:ind w:firstLine="709"/>
        <w:contextualSpacing/>
        <w:jc w:val="both"/>
        <w:rPr>
          <w:color w:val="000000"/>
          <w:sz w:val="28"/>
          <w:szCs w:val="28"/>
        </w:rPr>
      </w:pPr>
      <w:r w:rsidRPr="00D03644">
        <w:rPr>
          <w:color w:val="000000"/>
          <w:sz w:val="28"/>
          <w:szCs w:val="28"/>
        </w:rPr>
        <w:t>11. Планы закупок содержат приложения, содержащие обоснования в отношении каждого объекта закупки, подготовленные в порядке, устано</w:t>
      </w:r>
      <w:r w:rsidRPr="00D03644">
        <w:rPr>
          <w:color w:val="000000"/>
          <w:sz w:val="28"/>
          <w:szCs w:val="28"/>
        </w:rPr>
        <w:t>в</w:t>
      </w:r>
      <w:r w:rsidRPr="00D03644">
        <w:rPr>
          <w:color w:val="000000"/>
          <w:sz w:val="28"/>
          <w:szCs w:val="28"/>
        </w:rPr>
        <w:t>ленном Правительством Российской Федерации в соответствии с частью 7 статьи 18 Федерального закона, в том числе:</w:t>
      </w:r>
    </w:p>
    <w:p w:rsidR="00C50C64" w:rsidRPr="00D03644" w:rsidRDefault="00C50C64" w:rsidP="00C50C64">
      <w:pPr>
        <w:ind w:firstLine="709"/>
        <w:contextualSpacing/>
        <w:jc w:val="both"/>
        <w:rPr>
          <w:color w:val="000000"/>
          <w:sz w:val="28"/>
          <w:szCs w:val="28"/>
        </w:rPr>
      </w:pPr>
      <w:proofErr w:type="gramStart"/>
      <w:r w:rsidRPr="00D03644">
        <w:rPr>
          <w:color w:val="000000"/>
          <w:sz w:val="28"/>
          <w:szCs w:val="28"/>
        </w:rPr>
        <w:t>обоснование начальной (максимальной) цены контракта или цены контракта, заключаемого с единственным поставщиком (подрядчиком, исполн</w:t>
      </w:r>
      <w:r w:rsidRPr="00D03644">
        <w:rPr>
          <w:color w:val="000000"/>
          <w:sz w:val="28"/>
          <w:szCs w:val="28"/>
        </w:rPr>
        <w:t>и</w:t>
      </w:r>
      <w:r w:rsidRPr="00D03644">
        <w:rPr>
          <w:color w:val="000000"/>
          <w:sz w:val="28"/>
          <w:szCs w:val="28"/>
        </w:rPr>
        <w:t>телем), определяемых в соответствии со статьей 22 Федерального закона;</w:t>
      </w:r>
      <w:proofErr w:type="gramEnd"/>
    </w:p>
    <w:p w:rsidR="00C50C64" w:rsidRPr="00D03644" w:rsidRDefault="00C50C64" w:rsidP="00C50C64">
      <w:pPr>
        <w:ind w:firstLine="709"/>
        <w:contextualSpacing/>
        <w:jc w:val="both"/>
        <w:rPr>
          <w:color w:val="000000"/>
          <w:sz w:val="28"/>
          <w:szCs w:val="28"/>
        </w:rPr>
      </w:pPr>
      <w:r w:rsidRPr="00D03644">
        <w:rPr>
          <w:color w:val="000000"/>
          <w:sz w:val="28"/>
          <w:szCs w:val="28"/>
        </w:rPr>
        <w:t>обоснование способа определения поставщика (подрядчика, исполн</w:t>
      </w:r>
      <w:r w:rsidRPr="00D03644">
        <w:rPr>
          <w:color w:val="000000"/>
          <w:sz w:val="28"/>
          <w:szCs w:val="28"/>
        </w:rPr>
        <w:t>и</w:t>
      </w:r>
      <w:r w:rsidRPr="00D03644">
        <w:rPr>
          <w:color w:val="000000"/>
          <w:sz w:val="28"/>
          <w:szCs w:val="28"/>
        </w:rPr>
        <w:t>теля) в соответствии с главой 3 Федерального закона, в том числе дополн</w:t>
      </w:r>
      <w:r w:rsidRPr="00D03644">
        <w:rPr>
          <w:color w:val="000000"/>
          <w:sz w:val="28"/>
          <w:szCs w:val="28"/>
        </w:rPr>
        <w:t>и</w:t>
      </w:r>
      <w:r w:rsidRPr="00D03644">
        <w:rPr>
          <w:color w:val="000000"/>
          <w:sz w:val="28"/>
          <w:szCs w:val="28"/>
        </w:rPr>
        <w:t>тельные требования к участникам закупки (при наличии таких требований), установленные в соответствии с частью 2 статьи 31 Федерального закона.</w:t>
      </w:r>
    </w:p>
    <w:p w:rsidR="00C50C64" w:rsidRPr="00D03644" w:rsidRDefault="00C50C64" w:rsidP="00C50C64">
      <w:pPr>
        <w:ind w:firstLine="709"/>
        <w:contextualSpacing/>
        <w:jc w:val="both"/>
        <w:rPr>
          <w:color w:val="000000"/>
          <w:sz w:val="28"/>
          <w:szCs w:val="28"/>
        </w:rPr>
      </w:pPr>
      <w:r w:rsidRPr="00D03644">
        <w:rPr>
          <w:color w:val="000000"/>
          <w:sz w:val="28"/>
          <w:szCs w:val="28"/>
        </w:rPr>
        <w:t xml:space="preserve">12. </w:t>
      </w:r>
      <w:proofErr w:type="gramStart"/>
      <w:r w:rsidRPr="00D03644">
        <w:rPr>
          <w:color w:val="000000"/>
          <w:sz w:val="28"/>
          <w:szCs w:val="28"/>
        </w:rPr>
        <w:t>Внесение изменений в планы закупок осуществляется в случаях и в сроки, предусмотренные Федеральным законом и постановлением Прав</w:t>
      </w:r>
      <w:r w:rsidRPr="00D03644">
        <w:rPr>
          <w:color w:val="000000"/>
          <w:sz w:val="28"/>
          <w:szCs w:val="28"/>
        </w:rPr>
        <w:t>и</w:t>
      </w:r>
      <w:r w:rsidRPr="00D03644">
        <w:rPr>
          <w:color w:val="000000"/>
          <w:sz w:val="28"/>
          <w:szCs w:val="28"/>
        </w:rPr>
        <w:t>тельства Российской Федерации от 21 ноября 2013 г. № 1043 «О требованиях к формированию, утверждению и ведению плана закупок товаров, работ, у</w:t>
      </w:r>
      <w:r w:rsidRPr="00D03644">
        <w:rPr>
          <w:color w:val="000000"/>
          <w:sz w:val="28"/>
          <w:szCs w:val="28"/>
        </w:rPr>
        <w:t>с</w:t>
      </w:r>
      <w:r w:rsidRPr="00D03644">
        <w:rPr>
          <w:color w:val="000000"/>
          <w:sz w:val="28"/>
          <w:szCs w:val="28"/>
        </w:rPr>
        <w:t>луг для обеспечения нужд субъекта Российской Федерации и муниципал</w:t>
      </w:r>
      <w:r w:rsidRPr="00D03644">
        <w:rPr>
          <w:color w:val="000000"/>
          <w:sz w:val="28"/>
          <w:szCs w:val="28"/>
        </w:rPr>
        <w:t>ь</w:t>
      </w:r>
      <w:r w:rsidRPr="00D03644">
        <w:rPr>
          <w:color w:val="000000"/>
          <w:sz w:val="28"/>
          <w:szCs w:val="28"/>
        </w:rPr>
        <w:t>ных нужд, а также о требованиях к форме плана закупок товаров, работ, у</w:t>
      </w:r>
      <w:r w:rsidRPr="00D03644">
        <w:rPr>
          <w:color w:val="000000"/>
          <w:sz w:val="28"/>
          <w:szCs w:val="28"/>
        </w:rPr>
        <w:t>с</w:t>
      </w:r>
      <w:r w:rsidRPr="00D03644">
        <w:rPr>
          <w:color w:val="000000"/>
          <w:sz w:val="28"/>
          <w:szCs w:val="28"/>
        </w:rPr>
        <w:t>луг».</w:t>
      </w:r>
      <w:proofErr w:type="gramEnd"/>
    </w:p>
    <w:p w:rsidR="007D23E5" w:rsidRPr="00C50C64" w:rsidRDefault="00C50C64" w:rsidP="00C50C64">
      <w:pPr>
        <w:ind w:firstLine="709"/>
        <w:contextualSpacing/>
        <w:jc w:val="both"/>
        <w:rPr>
          <w:color w:val="000000"/>
          <w:sz w:val="28"/>
          <w:szCs w:val="28"/>
        </w:rPr>
      </w:pPr>
      <w:r w:rsidRPr="00D03644">
        <w:rPr>
          <w:color w:val="000000"/>
          <w:sz w:val="28"/>
          <w:szCs w:val="28"/>
        </w:rPr>
        <w:t>13. В соответствии с Федеральным законом утвержденные заказчик</w:t>
      </w:r>
      <w:r w:rsidRPr="00D03644">
        <w:rPr>
          <w:color w:val="000000"/>
          <w:sz w:val="28"/>
          <w:szCs w:val="28"/>
        </w:rPr>
        <w:t>а</w:t>
      </w:r>
      <w:r w:rsidRPr="00D03644">
        <w:rPr>
          <w:color w:val="000000"/>
          <w:sz w:val="28"/>
          <w:szCs w:val="28"/>
        </w:rPr>
        <w:t>ми, указанными в пункте 2 настоящего Порядка, планы закупок и внесенные в них изменения в течение трех рабочих дн</w:t>
      </w:r>
      <w:bookmarkStart w:id="0" w:name="_GoBack"/>
      <w:bookmarkEnd w:id="0"/>
      <w:r w:rsidRPr="00D03644">
        <w:rPr>
          <w:color w:val="000000"/>
          <w:sz w:val="28"/>
          <w:szCs w:val="28"/>
        </w:rPr>
        <w:t xml:space="preserve">ей </w:t>
      </w:r>
      <w:proofErr w:type="gramStart"/>
      <w:r w:rsidRPr="00D03644">
        <w:rPr>
          <w:color w:val="000000"/>
          <w:sz w:val="28"/>
          <w:szCs w:val="28"/>
        </w:rPr>
        <w:t>с даты утверждения</w:t>
      </w:r>
      <w:proofErr w:type="gramEnd"/>
      <w:r w:rsidRPr="00D03644">
        <w:rPr>
          <w:color w:val="000000"/>
          <w:sz w:val="28"/>
          <w:szCs w:val="28"/>
        </w:rPr>
        <w:t xml:space="preserve"> или изм</w:t>
      </w:r>
      <w:r w:rsidRPr="00D03644">
        <w:rPr>
          <w:color w:val="000000"/>
          <w:sz w:val="28"/>
          <w:szCs w:val="28"/>
        </w:rPr>
        <w:t>е</w:t>
      </w:r>
      <w:r w:rsidRPr="00D03644">
        <w:rPr>
          <w:color w:val="000000"/>
          <w:sz w:val="28"/>
          <w:szCs w:val="28"/>
        </w:rPr>
        <w:t>нения таких планов закупок, за исключением сведений, составляющих государственную тайну, подлежат размещению в единой информационной си</w:t>
      </w:r>
      <w:r w:rsidRPr="00D03644">
        <w:rPr>
          <w:color w:val="000000"/>
          <w:sz w:val="28"/>
          <w:szCs w:val="28"/>
        </w:rPr>
        <w:t>с</w:t>
      </w:r>
      <w:r w:rsidRPr="00D03644">
        <w:rPr>
          <w:color w:val="000000"/>
          <w:sz w:val="28"/>
          <w:szCs w:val="28"/>
        </w:rPr>
        <w:t>теме в сфере закупок.</w:t>
      </w:r>
    </w:p>
    <w:sectPr w:rsidR="007D23E5" w:rsidRPr="00C50C64" w:rsidSect="004E666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10E8"/>
    <w:multiLevelType w:val="hybridMultilevel"/>
    <w:tmpl w:val="9CE2FBD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EC2"/>
    <w:rsid w:val="000152DF"/>
    <w:rsid w:val="00024354"/>
    <w:rsid w:val="00042F47"/>
    <w:rsid w:val="000819F4"/>
    <w:rsid w:val="000A42B6"/>
    <w:rsid w:val="000B3B78"/>
    <w:rsid w:val="000B417B"/>
    <w:rsid w:val="000B706D"/>
    <w:rsid w:val="001118D4"/>
    <w:rsid w:val="00121FF6"/>
    <w:rsid w:val="0013021A"/>
    <w:rsid w:val="00130701"/>
    <w:rsid w:val="00140290"/>
    <w:rsid w:val="00167B77"/>
    <w:rsid w:val="0019514F"/>
    <w:rsid w:val="0020596F"/>
    <w:rsid w:val="00220413"/>
    <w:rsid w:val="002602A2"/>
    <w:rsid w:val="002719F4"/>
    <w:rsid w:val="002B0C4D"/>
    <w:rsid w:val="002B7074"/>
    <w:rsid w:val="002B7C90"/>
    <w:rsid w:val="002D1F7B"/>
    <w:rsid w:val="002D7C84"/>
    <w:rsid w:val="002F2679"/>
    <w:rsid w:val="00422936"/>
    <w:rsid w:val="004D54CF"/>
    <w:rsid w:val="004D6986"/>
    <w:rsid w:val="004E6662"/>
    <w:rsid w:val="00537B45"/>
    <w:rsid w:val="005821FF"/>
    <w:rsid w:val="00593DA6"/>
    <w:rsid w:val="005A401A"/>
    <w:rsid w:val="005A55F8"/>
    <w:rsid w:val="005E1E79"/>
    <w:rsid w:val="005E4717"/>
    <w:rsid w:val="00613CC7"/>
    <w:rsid w:val="00615061"/>
    <w:rsid w:val="006555E8"/>
    <w:rsid w:val="006640EB"/>
    <w:rsid w:val="00685547"/>
    <w:rsid w:val="006A5EC2"/>
    <w:rsid w:val="006B291E"/>
    <w:rsid w:val="006C2E6E"/>
    <w:rsid w:val="007502E2"/>
    <w:rsid w:val="0075585C"/>
    <w:rsid w:val="00785EBB"/>
    <w:rsid w:val="00795960"/>
    <w:rsid w:val="007B2199"/>
    <w:rsid w:val="007D23E5"/>
    <w:rsid w:val="00826A52"/>
    <w:rsid w:val="008316F4"/>
    <w:rsid w:val="00851564"/>
    <w:rsid w:val="008D0EC3"/>
    <w:rsid w:val="008F7D8F"/>
    <w:rsid w:val="00913258"/>
    <w:rsid w:val="00967C03"/>
    <w:rsid w:val="0097203D"/>
    <w:rsid w:val="009A5774"/>
    <w:rsid w:val="00A06FC0"/>
    <w:rsid w:val="00A206CA"/>
    <w:rsid w:val="00A44898"/>
    <w:rsid w:val="00A7381A"/>
    <w:rsid w:val="00A74805"/>
    <w:rsid w:val="00A862F2"/>
    <w:rsid w:val="00A9340E"/>
    <w:rsid w:val="00A95314"/>
    <w:rsid w:val="00A971F2"/>
    <w:rsid w:val="00AA4273"/>
    <w:rsid w:val="00AC2D56"/>
    <w:rsid w:val="00AD6007"/>
    <w:rsid w:val="00B00E09"/>
    <w:rsid w:val="00B26A85"/>
    <w:rsid w:val="00B4006E"/>
    <w:rsid w:val="00B51651"/>
    <w:rsid w:val="00B6182A"/>
    <w:rsid w:val="00B65EA2"/>
    <w:rsid w:val="00B7709F"/>
    <w:rsid w:val="00BA2B57"/>
    <w:rsid w:val="00BC1B6F"/>
    <w:rsid w:val="00BD7230"/>
    <w:rsid w:val="00BE6096"/>
    <w:rsid w:val="00BE69A2"/>
    <w:rsid w:val="00C028F9"/>
    <w:rsid w:val="00C31300"/>
    <w:rsid w:val="00C50C64"/>
    <w:rsid w:val="00C558A2"/>
    <w:rsid w:val="00C6661B"/>
    <w:rsid w:val="00C77733"/>
    <w:rsid w:val="00C829CB"/>
    <w:rsid w:val="00C851CF"/>
    <w:rsid w:val="00C91626"/>
    <w:rsid w:val="00C9317C"/>
    <w:rsid w:val="00CC69D4"/>
    <w:rsid w:val="00D046C2"/>
    <w:rsid w:val="00D3517A"/>
    <w:rsid w:val="00D452D3"/>
    <w:rsid w:val="00D57ADD"/>
    <w:rsid w:val="00DD43CD"/>
    <w:rsid w:val="00DF2D04"/>
    <w:rsid w:val="00DF328A"/>
    <w:rsid w:val="00DF75E2"/>
    <w:rsid w:val="00E01ABE"/>
    <w:rsid w:val="00E33345"/>
    <w:rsid w:val="00E344D9"/>
    <w:rsid w:val="00E37836"/>
    <w:rsid w:val="00E533EE"/>
    <w:rsid w:val="00E5622B"/>
    <w:rsid w:val="00E82497"/>
    <w:rsid w:val="00EC584D"/>
    <w:rsid w:val="00EE4515"/>
    <w:rsid w:val="00EF5228"/>
    <w:rsid w:val="00F10361"/>
    <w:rsid w:val="00F153EC"/>
    <w:rsid w:val="00F234BC"/>
    <w:rsid w:val="00F32FBF"/>
    <w:rsid w:val="00F52D60"/>
    <w:rsid w:val="00F774A7"/>
    <w:rsid w:val="00FA3180"/>
    <w:rsid w:val="00FA4AC2"/>
    <w:rsid w:val="00FA6133"/>
    <w:rsid w:val="00FA7947"/>
    <w:rsid w:val="00FB7D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EC2"/>
    <w:rPr>
      <w:rFonts w:ascii="Times New Roman" w:hAnsi="Times New Roman"/>
    </w:rPr>
  </w:style>
  <w:style w:type="paragraph" w:styleId="1">
    <w:name w:val="heading 1"/>
    <w:basedOn w:val="a"/>
    <w:next w:val="a"/>
    <w:link w:val="10"/>
    <w:qFormat/>
    <w:rsid w:val="006A5EC2"/>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6A5EC2"/>
    <w:pPr>
      <w:keepNext/>
      <w:ind w:firstLine="426"/>
      <w:jc w:val="right"/>
      <w:outlineLvl w:val="1"/>
    </w:pPr>
    <w:rPr>
      <w:b/>
      <w:i/>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6A5EC2"/>
    <w:rPr>
      <w:rFonts w:ascii="Cambria" w:hAnsi="Cambria" w:cs="Times New Roman"/>
      <w:b/>
      <w:bCs/>
      <w:color w:val="365F91"/>
      <w:sz w:val="28"/>
      <w:szCs w:val="28"/>
      <w:lang w:eastAsia="ru-RU"/>
    </w:rPr>
  </w:style>
  <w:style w:type="character" w:customStyle="1" w:styleId="20">
    <w:name w:val="Заголовок 2 Знак"/>
    <w:basedOn w:val="a0"/>
    <w:link w:val="2"/>
    <w:locked/>
    <w:rsid w:val="006A5EC2"/>
    <w:rPr>
      <w:rFonts w:ascii="Times New Roman" w:hAnsi="Times New Roman" w:cs="Times New Roman"/>
      <w:b/>
      <w:i/>
      <w:sz w:val="20"/>
      <w:szCs w:val="20"/>
      <w:lang w:eastAsia="ru-RU"/>
    </w:rPr>
  </w:style>
  <w:style w:type="paragraph" w:styleId="a3">
    <w:name w:val="Body Text Indent"/>
    <w:basedOn w:val="a"/>
    <w:link w:val="a4"/>
    <w:rsid w:val="006A5EC2"/>
    <w:pPr>
      <w:ind w:firstLine="567"/>
      <w:jc w:val="both"/>
    </w:pPr>
    <w:rPr>
      <w:sz w:val="28"/>
    </w:rPr>
  </w:style>
  <w:style w:type="character" w:customStyle="1" w:styleId="a4">
    <w:name w:val="Основной текст с отступом Знак"/>
    <w:basedOn w:val="a0"/>
    <w:link w:val="a3"/>
    <w:locked/>
    <w:rsid w:val="006A5EC2"/>
    <w:rPr>
      <w:rFonts w:ascii="Times New Roman" w:hAnsi="Times New Roman" w:cs="Times New Roman"/>
      <w:sz w:val="20"/>
      <w:szCs w:val="20"/>
      <w:lang w:eastAsia="ru-RU"/>
    </w:rPr>
  </w:style>
  <w:style w:type="character" w:styleId="a5">
    <w:name w:val="Hyperlink"/>
    <w:basedOn w:val="a0"/>
    <w:rsid w:val="006A5EC2"/>
    <w:rPr>
      <w:color w:val="0000FF"/>
      <w:u w:val="single"/>
    </w:rPr>
  </w:style>
  <w:style w:type="paragraph" w:styleId="a6">
    <w:name w:val="Body Text"/>
    <w:basedOn w:val="a"/>
    <w:link w:val="a7"/>
    <w:rsid w:val="006A5EC2"/>
    <w:pPr>
      <w:spacing w:after="120"/>
    </w:pPr>
  </w:style>
  <w:style w:type="character" w:customStyle="1" w:styleId="a7">
    <w:name w:val="Основной текст Знак"/>
    <w:basedOn w:val="a0"/>
    <w:link w:val="a6"/>
    <w:locked/>
    <w:rsid w:val="006A5EC2"/>
    <w:rPr>
      <w:rFonts w:ascii="Times New Roman" w:hAnsi="Times New Roman" w:cs="Times New Roman"/>
      <w:sz w:val="20"/>
      <w:szCs w:val="20"/>
      <w:lang w:eastAsia="ru-RU"/>
    </w:rPr>
  </w:style>
  <w:style w:type="paragraph" w:customStyle="1" w:styleId="ListParagraph">
    <w:name w:val="List Paragraph"/>
    <w:basedOn w:val="a"/>
    <w:rsid w:val="006A5EC2"/>
    <w:pPr>
      <w:ind w:left="720"/>
      <w:contextualSpacing/>
      <w:jc w:val="both"/>
    </w:pPr>
    <w:rPr>
      <w:rFonts w:ascii="Calibri" w:eastAsia="Times New Roman" w:hAnsi="Calibri"/>
      <w:sz w:val="22"/>
      <w:szCs w:val="22"/>
      <w:lang w:eastAsia="en-US"/>
    </w:rPr>
  </w:style>
  <w:style w:type="paragraph" w:styleId="a8">
    <w:name w:val="Balloon Text"/>
    <w:basedOn w:val="a"/>
    <w:link w:val="a9"/>
    <w:semiHidden/>
    <w:rsid w:val="002719F4"/>
    <w:rPr>
      <w:rFonts w:ascii="Tahoma" w:hAnsi="Tahoma" w:cs="Tahoma"/>
      <w:sz w:val="16"/>
      <w:szCs w:val="16"/>
    </w:rPr>
  </w:style>
  <w:style w:type="character" w:customStyle="1" w:styleId="a9">
    <w:name w:val="Текст выноски Знак"/>
    <w:basedOn w:val="a0"/>
    <w:link w:val="a8"/>
    <w:semiHidden/>
    <w:locked/>
    <w:rsid w:val="002719F4"/>
    <w:rPr>
      <w:rFonts w:ascii="Tahoma" w:hAnsi="Tahoma" w:cs="Tahoma"/>
      <w:sz w:val="16"/>
      <w:szCs w:val="16"/>
      <w:lang w:eastAsia="ru-RU"/>
    </w:rPr>
  </w:style>
  <w:style w:type="paragraph" w:styleId="aa">
    <w:name w:val="No Spacing"/>
    <w:link w:val="ab"/>
    <w:qFormat/>
    <w:rsid w:val="000A42B6"/>
    <w:rPr>
      <w:rFonts w:ascii="Times New Roman" w:hAnsi="Times New Roman"/>
    </w:rPr>
  </w:style>
  <w:style w:type="character" w:customStyle="1" w:styleId="ab">
    <w:name w:val="Без интервала Знак"/>
    <w:link w:val="aa"/>
    <w:rsid w:val="00A44898"/>
    <w:rPr>
      <w:rFonts w:ascii="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1998</Words>
  <Characters>11390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ЕМР</Company>
  <LinksUpToDate>false</LinksUpToDate>
  <CharactersWithSpaces>13362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RePack by SPecialiST</cp:lastModifiedBy>
  <cp:revision>2</cp:revision>
  <cp:lastPrinted>2017-03-27T03:30:00Z</cp:lastPrinted>
  <dcterms:created xsi:type="dcterms:W3CDTF">2017-05-24T04:39:00Z</dcterms:created>
  <dcterms:modified xsi:type="dcterms:W3CDTF">2017-05-24T04:39:00Z</dcterms:modified>
</cp:coreProperties>
</file>